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5F" w:rsidRPr="001B0C5F" w:rsidRDefault="001B0C5F" w:rsidP="00A5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7B7" w:rsidRDefault="00A60153" w:rsidP="004210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6D94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</w:t>
      </w:r>
      <w:r w:rsidR="00A527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56D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«Использование стихов, скороговорок, </w:t>
      </w:r>
      <w:proofErr w:type="spellStart"/>
      <w:r w:rsidRPr="00D56D94">
        <w:rPr>
          <w:rFonts w:ascii="Times New Roman" w:hAnsi="Times New Roman" w:cs="Times New Roman"/>
          <w:b/>
          <w:color w:val="000000"/>
          <w:sz w:val="28"/>
          <w:szCs w:val="28"/>
        </w:rPr>
        <w:t>чистоговорок</w:t>
      </w:r>
      <w:proofErr w:type="spellEnd"/>
      <w:r w:rsidRPr="00D56D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развитии фонематического слуха у детей»</w:t>
      </w:r>
    </w:p>
    <w:p w:rsidR="00A527B7" w:rsidRPr="00A527B7" w:rsidRDefault="00A527B7" w:rsidP="004210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C5F" w:rsidRPr="00D56D94" w:rsidRDefault="00D56D94" w:rsidP="00D56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45"/>
          <w:szCs w:val="45"/>
        </w:rPr>
        <w:t xml:space="preserve">       </w:t>
      </w:r>
      <w:r w:rsidR="0042104D">
        <w:rPr>
          <w:rFonts w:ascii="Arial" w:hAnsi="Arial" w:cs="Arial"/>
          <w:color w:val="000000"/>
          <w:sz w:val="45"/>
          <w:szCs w:val="45"/>
        </w:rPr>
        <w:t xml:space="preserve">                              </w:t>
      </w:r>
      <w:r w:rsidR="00A60153" w:rsidRPr="00D56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Подготовила: </w:t>
      </w:r>
      <w:proofErr w:type="spellStart"/>
      <w:r w:rsidR="00A60153" w:rsidRPr="00D56D94">
        <w:rPr>
          <w:rFonts w:ascii="Times New Roman" w:hAnsi="Times New Roman" w:cs="Times New Roman"/>
          <w:b/>
          <w:color w:val="000000"/>
          <w:sz w:val="24"/>
          <w:szCs w:val="24"/>
        </w:rPr>
        <w:t>Хайбулаева</w:t>
      </w:r>
      <w:proofErr w:type="spellEnd"/>
      <w:r w:rsidR="00A60153" w:rsidRPr="00D56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Эльвира </w:t>
      </w:r>
      <w:proofErr w:type="spellStart"/>
      <w:r w:rsidR="00A60153" w:rsidRPr="00D56D94">
        <w:rPr>
          <w:rFonts w:ascii="Times New Roman" w:hAnsi="Times New Roman" w:cs="Times New Roman"/>
          <w:b/>
          <w:color w:val="000000"/>
          <w:sz w:val="24"/>
          <w:szCs w:val="24"/>
        </w:rPr>
        <w:t>Азизовна</w:t>
      </w:r>
      <w:proofErr w:type="spellEnd"/>
    </w:p>
    <w:p w:rsidR="00A60153" w:rsidRPr="00D56D94" w:rsidRDefault="0042104D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развития речи у детей дошкольного возраста во многом зависит от степени </w:t>
      </w:r>
      <w:proofErr w:type="spellStart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у них фонематического слуха, т.е. способности различать сходные звуки и правильно употреблять их в своей речи. Как известно, многие фонемы русского языка имеют очень тонкие артикуляционные различия, и только хорошо развитый фонематический слух дает возможность ребенку отличать одни звуки от других. Недостаточная же </w:t>
      </w:r>
      <w:proofErr w:type="spellStart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слухового восприятия может стать причиной неправильного произношения, как отдельных звуков, так и целых слов и даже фраз. Хорошо развитый фонематический слух жизненно необходим при подготовке детей к обучению грамоте и «является важнейшим условием усвоениями грамматического строя русского языка, морфологической системы, а также предпосылкой к развитию чувства рифмы и ритма, восприятия музыкально-ритмического строя речи. Умение вслушиваться в звучащие слова является основой овладения словообразованием, осознания связей между родственными словами, попыток самостоятельно объяснять и толковать значения слов».</w:t>
      </w:r>
    </w:p>
    <w:p w:rsidR="00A60153" w:rsidRPr="00D56D94" w:rsidRDefault="0042104D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Эффективной формой работы, способствующей развитию речевого слуха, являются фонематические пятиминутки, которые можно проводить на занятиях по развитию речи практически во всех группах детского сада.</w:t>
      </w:r>
    </w:p>
    <w:p w:rsidR="00A60153" w:rsidRPr="00D56D94" w:rsidRDefault="0042104D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Материалом для фонематических упражнений могут служить разные скороговорки, </w:t>
      </w:r>
      <w:proofErr w:type="spellStart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, стихи, считалочки, </w:t>
      </w:r>
      <w:proofErr w:type="spellStart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, в которых часто повторяются какие-то определенные звуки. Они дают возможность работать не только над развитием фонематического слуха, но и над правильной артикуляцией, ритмикой и интонацией, развивают слуховую память, знакомят детей с русским фольклором. Ценность их в переключении внимания на новый, развлекательный вид работы, стимулирующей интерес детей и предупреждающий усталость.</w:t>
      </w:r>
    </w:p>
    <w:p w:rsidR="00A60153" w:rsidRPr="00D56D94" w:rsidRDefault="0042104D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стихотворение или скороговорка прослушивается детьми - воспитатель дает образец чтения, а затем заучивается наизусть. Чтобы облегчить запоминание, воспитатель может прибегнуть к описательному, рисунчатому жесту, применять ритмический жест и </w:t>
      </w:r>
      <w:proofErr w:type="spellStart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вышагивание</w:t>
      </w:r>
      <w:proofErr w:type="spellEnd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(т.е. чтение стихов в ритме шага). Текст можно говорить шепотом и громко. Также можно использовать соревнование двух команд или участников (кто быстрее произнесет несколько раз скороговорку) или такую форму задания, как «эхо» (одна команда начинает тихо, другая - громко).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Некоторые из предложенных стихов можно заучивать в движении. Так, при работе с четверостишием: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Глупый гном глядел, глядел,</w:t>
      </w:r>
      <w:r w:rsidR="004210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>Громкий горн гудел, гудел,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Громче горна грохнул гром,</w:t>
      </w:r>
      <w:r w:rsidR="004210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Громче грома </w:t>
      </w:r>
      <w:proofErr w:type="gram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гаркнул</w:t>
      </w:r>
      <w:proofErr w:type="gram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гном.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Группа марширует, читает стихи и разыгрывает сценку. При заучивании двустишия: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Поезд мчится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скрежеча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ж-ж, ч-ч, ща.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Дети становятся друг за другом, берутся за руки и хором читают скороговорку.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При проведении фонематических пятиминуток можно использовать и такую форму работы, как диалог двух команд. Например, очень подходят для этого такие скороговорки: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- Расскажи мне про покупки.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- Про </w:t>
      </w:r>
      <w:proofErr w:type="gram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про покупки?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- Про покупки, про покупки, про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покупочки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мои.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</w:t>
      </w:r>
      <w:proofErr w:type="gram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эффективным</w:t>
      </w:r>
      <w:proofErr w:type="gram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будут диалог при заучивании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>, направленных на дифференциацию похожих звуков. Так, при работе над твердыми и мягкими согласными дети делятся на две команды, из которых одна произносит твердые согласные, а другая - мягкие.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Например: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Та, та, та - нет у нас кота.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- вот мое дитя.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>, на, на - стою у окна.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- я веду коня.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Некоторые из стихотворений рекомендуется заучивать по ролям, разыгрывать сценки. Так, при работе в старшей группе над произношением звука «ж», используя стихотворение «Жук и жаба», можно разыгрывать небольшую сценку, действующие лица которой жук и жаба, слова автора хором повторяют за воспитателем дети.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Дети: Жаба толстая сидит</w:t>
      </w:r>
      <w:r w:rsidR="004210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>И по сторонам глядит.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Ведь на ужин жук ей нужен,</w:t>
      </w:r>
      <w:r w:rsidR="00421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>Очень нужен жабе жук.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Жаба:  Вот жука бы увидать;</w:t>
      </w:r>
      <w:r w:rsidR="00421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>И скорей его поймать,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Ведь на ужин жук мне нужен,</w:t>
      </w:r>
      <w:r w:rsidR="00421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>Очень нужен жук на ужин.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Дети: Вот жук летит,</w:t>
      </w:r>
      <w:r w:rsidR="00D56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>Жужжит, жужжит.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Жук: Я летаю и жужжу:</w:t>
      </w:r>
      <w:r w:rsidR="00D56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Надоело мне летать,</w:t>
      </w:r>
      <w:r w:rsidR="00D56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>Надоело мне жужжать,</w:t>
      </w:r>
      <w:r w:rsidR="00D56D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Под ромашкой посижу».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Дети: Жаба жука увидала,</w:t>
      </w:r>
      <w:r w:rsidR="004210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Прыг, </w:t>
      </w:r>
      <w:proofErr w:type="gramStart"/>
      <w:r w:rsidRPr="00D56D94">
        <w:rPr>
          <w:rFonts w:ascii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 - и поймала.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Затем роли могут меняться.</w:t>
      </w:r>
    </w:p>
    <w:p w:rsidR="00A60153" w:rsidRPr="00D56D94" w:rsidRDefault="0042104D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Для фонематических пятиминуток можно также использовать считалочки и </w:t>
      </w:r>
      <w:proofErr w:type="spellStart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ритмостихи</w:t>
      </w:r>
      <w:proofErr w:type="spellEnd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 xml:space="preserve">. Но они, развивая фонематический слух, выполняют и дополнительную функцию, вырабатывая ощущения ритма слова, фразы. Так </w:t>
      </w:r>
      <w:proofErr w:type="spellStart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ритмостихи</w:t>
      </w:r>
      <w:proofErr w:type="spellEnd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, считалки представляют этот ритм очень четко, ярко. При этом особенно важна роль жестикуляции, совпадающей с ритмом речи.</w:t>
      </w:r>
    </w:p>
    <w:p w:rsidR="00A60153" w:rsidRPr="00D56D94" w:rsidRDefault="0042104D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A60153" w:rsidRPr="00D56D94">
        <w:rPr>
          <w:rFonts w:ascii="Times New Roman" w:hAnsi="Times New Roman" w:cs="Times New Roman"/>
          <w:sz w:val="28"/>
          <w:szCs w:val="28"/>
          <w:lang w:eastAsia="ru-RU"/>
        </w:rPr>
        <w:t>Фонетические упражнения рекомендуется проводить 2-3 раза в неделю на занятиях по развитию речи, на прогулке, как в групповом, так и в индивидуальном общении.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При организации фонетических пятиминуток, воспитатель должен помнить следующее: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- До начала заучивания стихотворения, считалки и т.д. звуки должны быть хорошо отработаны в медленном произношении.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- Чаще всего стихи читаются хором, особенно это важно при работе с детьми, которые из-за плохого произношения тех или иных звуков стесняются говорить. Но иногда можно предлагать читать их отдельным детям.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- Воспитатель при проведении фонетических упражнений, сам должен уметь читать скороговорки в быстром темпе, а стихи - правильно и выразительно.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- Материал время от времени можно повторять, так как он быстро забывается.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Игровая форма пятиминуток оживит занятие по развитию речи и сделает более результативным ознакомление детей со звуками и нормами произношения. Благодаря таким фонетическим упражнениям дети осознают, что слова могут звучать громко и тихо, быстро и медленно, что они бывают разные и похожие по звучанию, а это в свою очередь поможет выработке отчетливого произношения слов и фраз, хорошего темпа речи.</w:t>
      </w:r>
    </w:p>
    <w:p w:rsidR="00A60153" w:rsidRPr="00D56D94" w:rsidRDefault="00A60153" w:rsidP="0042104D">
      <w:pPr>
        <w:shd w:val="clear" w:color="auto" w:fill="FFFFFF"/>
        <w:spacing w:before="167" w:after="167" w:line="327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6D94">
        <w:rPr>
          <w:rFonts w:ascii="Times New Roman" w:hAnsi="Times New Roman" w:cs="Times New Roman"/>
          <w:sz w:val="28"/>
          <w:szCs w:val="28"/>
          <w:lang w:eastAsia="ru-RU"/>
        </w:rPr>
        <w:t>Фонетические пятиминутки способствуют обогащению и активизации словаря дошкольников, развивают их память, мышление, воображение.</w:t>
      </w:r>
    </w:p>
    <w:p w:rsidR="001B0C5F" w:rsidRPr="001B0C5F" w:rsidRDefault="001B0C5F" w:rsidP="004210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sectPr w:rsidR="001B0C5F" w:rsidRPr="001B0C5F" w:rsidSect="0042104D">
      <w:pgSz w:w="11906" w:h="16838"/>
      <w:pgMar w:top="709" w:right="851" w:bottom="851" w:left="1134" w:header="709" w:footer="709" w:gutter="0"/>
      <w:pgBorders w:offsetFrom="page">
        <w:top w:val="weavingAngles" w:sz="12" w:space="24" w:color="002060"/>
        <w:left w:val="weavingAngles" w:sz="12" w:space="24" w:color="002060"/>
        <w:bottom w:val="weavingAngles" w:sz="12" w:space="24" w:color="002060"/>
        <w:right w:val="weavingAngles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017"/>
    <w:rsid w:val="00153322"/>
    <w:rsid w:val="001B0C5F"/>
    <w:rsid w:val="00247B8D"/>
    <w:rsid w:val="003E3D69"/>
    <w:rsid w:val="0042104D"/>
    <w:rsid w:val="00735333"/>
    <w:rsid w:val="00810667"/>
    <w:rsid w:val="00875017"/>
    <w:rsid w:val="00954A98"/>
    <w:rsid w:val="00A527B7"/>
    <w:rsid w:val="00A60153"/>
    <w:rsid w:val="00B20F3A"/>
    <w:rsid w:val="00B65CE0"/>
    <w:rsid w:val="00D56D94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0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1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0667"/>
  </w:style>
  <w:style w:type="character" w:customStyle="1" w:styleId="c4">
    <w:name w:val="c4"/>
    <w:basedOn w:val="a0"/>
    <w:rsid w:val="00810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F1458-5CA9-4103-8992-4BE59AF5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Владелец</cp:lastModifiedBy>
  <cp:revision>8</cp:revision>
  <cp:lastPrinted>2019-01-27T22:54:00Z</cp:lastPrinted>
  <dcterms:created xsi:type="dcterms:W3CDTF">2018-02-09T14:08:00Z</dcterms:created>
  <dcterms:modified xsi:type="dcterms:W3CDTF">2024-02-27T16:58:00Z</dcterms:modified>
</cp:coreProperties>
</file>